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3C1" w:rsidRPr="0038420A" w:rsidRDefault="009603C1" w:rsidP="009603C1">
      <w:r w:rsidRPr="0038420A">
        <w:t xml:space="preserve">Абрамов Петр </w:t>
      </w:r>
      <w:proofErr w:type="spellStart"/>
      <w:r w:rsidRPr="0038420A">
        <w:t>Филатович</w:t>
      </w:r>
      <w:proofErr w:type="spellEnd"/>
    </w:p>
    <w:p w:rsidR="009603C1" w:rsidRPr="0038420A" w:rsidRDefault="009603C1" w:rsidP="009603C1">
      <w:r w:rsidRPr="0038420A">
        <w:t xml:space="preserve">Родился в 1923 в Оренбургской области. </w:t>
      </w:r>
      <w:proofErr w:type="gramStart"/>
      <w:r w:rsidRPr="0038420A">
        <w:t>Участвовал в боевых действиях с декабря 1941 по май 1945 на Западном, Калининском, 3-м Белорусском и 1-м Украинском фронтах в составе 31-й армии, 546 минометный полк.</w:t>
      </w:r>
      <w:proofErr w:type="gramEnd"/>
      <w:r w:rsidRPr="0038420A">
        <w:t xml:space="preserve"> Минометчик, старшина. Награжден: ордена Красной Звезды, Отечественной войны</w:t>
      </w:r>
      <w:proofErr w:type="gramStart"/>
      <w:r w:rsidRPr="0038420A">
        <w:t xml:space="preserve"> И</w:t>
      </w:r>
      <w:proofErr w:type="gramEnd"/>
      <w:r w:rsidRPr="0038420A">
        <w:t xml:space="preserve"> степени, медали «За отвагу», «За победу над Германией в Великой Отечественной войне 1941—1945 гг.».</w:t>
      </w:r>
    </w:p>
    <w:p w:rsidR="009603C1" w:rsidRPr="0038420A" w:rsidRDefault="009603C1" w:rsidP="009603C1">
      <w:r w:rsidRPr="0038420A">
        <w:t xml:space="preserve"> Проживал в п. Циммермановка</w:t>
      </w:r>
    </w:p>
    <w:p w:rsidR="00A117B7" w:rsidRDefault="00A117B7"/>
    <w:sectPr w:rsidR="00A117B7" w:rsidSect="00A11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03C1"/>
    <w:rsid w:val="009603C1"/>
    <w:rsid w:val="00A117B7"/>
    <w:rsid w:val="00EF5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141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3C1"/>
    <w:pPr>
      <w:ind w:left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2024-03-29T00:54:00Z</dcterms:created>
  <dcterms:modified xsi:type="dcterms:W3CDTF">2024-03-29T00:54:00Z</dcterms:modified>
</cp:coreProperties>
</file>